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9" w:rsidRDefault="00232C49">
      <w:r>
        <w:t>от 25.07.2018</w:t>
      </w:r>
    </w:p>
    <w:p w:rsidR="00232C49" w:rsidRDefault="00232C49"/>
    <w:p w:rsidR="00232C49" w:rsidRDefault="00232C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32C49" w:rsidRDefault="00232C49">
      <w:r>
        <w:t>Общество с ограниченной ответственностью «ВЫСОКИЕ ГАРАНТИИ КАЧЕСТВА - СЕРВИС» ИНН 5036170044</w:t>
      </w:r>
    </w:p>
    <w:p w:rsidR="00232C49" w:rsidRDefault="00232C49">
      <w:r>
        <w:t>Общество с ограниченной ответственностью «ПРО-КОНКРИТ» ИНН 7813587740</w:t>
      </w:r>
    </w:p>
    <w:p w:rsidR="00232C49" w:rsidRDefault="00232C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2C49"/>
    <w:rsid w:val="00045D12"/>
    <w:rsid w:val="00232C4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